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75" w:rsidRPr="009C15EA" w:rsidRDefault="007058D8">
      <w:pPr>
        <w:widowControl w:val="0"/>
        <w:shd w:val="clear" w:color="auto" w:fill="FFFFFF"/>
        <w:tabs>
          <w:tab w:val="left" w:pos="7230"/>
        </w:tabs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У Т В Е </w:t>
      </w:r>
      <w:proofErr w:type="gramStart"/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 Ж Д Е Н</w:t>
      </w:r>
    </w:p>
    <w:p w:rsidR="006B5875" w:rsidRPr="009C15EA" w:rsidRDefault="007058D8">
      <w:pPr>
        <w:widowControl w:val="0"/>
        <w:shd w:val="clear" w:color="auto" w:fill="FFFFFF"/>
        <w:tabs>
          <w:tab w:val="left" w:pos="7230"/>
        </w:tabs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Протоколом № 1 </w:t>
      </w:r>
    </w:p>
    <w:p w:rsidR="006B5875" w:rsidRPr="009C15EA" w:rsidRDefault="007058D8">
      <w:pPr>
        <w:widowControl w:val="0"/>
        <w:shd w:val="clear" w:color="auto" w:fill="FFFFFF"/>
        <w:tabs>
          <w:tab w:val="left" w:pos="7230"/>
        </w:tabs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Общего собрания учредителей </w:t>
      </w:r>
    </w:p>
    <w:p w:rsidR="006B5875" w:rsidRPr="009C15EA" w:rsidRDefault="007058D8">
      <w:pPr>
        <w:widowControl w:val="0"/>
        <w:shd w:val="clear" w:color="auto" w:fill="FFFFFF"/>
        <w:tabs>
          <w:tab w:val="left" w:pos="7230"/>
        </w:tabs>
        <w:spacing w:after="0" w:line="240" w:lineRule="auto"/>
        <w:ind w:firstLine="567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D01D2A">
        <w:rPr>
          <w:rFonts w:ascii="Times New Roman" w:eastAsia="Times New Roman" w:hAnsi="Times New Roman" w:cs="Times New Roman"/>
          <w:b/>
          <w:sz w:val="28"/>
          <w:szCs w:val="28"/>
        </w:rPr>
        <w:t>02 августа 2022</w:t>
      </w:r>
      <w:r w:rsidRPr="009C15EA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6B5875" w:rsidRPr="009C15EA" w:rsidRDefault="006B5875">
      <w:pPr>
        <w:widowControl w:val="0"/>
        <w:shd w:val="clear" w:color="auto" w:fill="FFFFFF"/>
        <w:tabs>
          <w:tab w:val="left" w:pos="7230"/>
        </w:tabs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7058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52"/>
          <w:szCs w:val="52"/>
          <w:highlight w:val="white"/>
        </w:rPr>
        <w:t>УСТАВ</w:t>
      </w:r>
    </w:p>
    <w:p w:rsidR="003129F9" w:rsidRDefault="007058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Фонда </w:t>
      </w:r>
      <w:r w:rsidR="00EE2717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поддержки и развития </w:t>
      </w:r>
    </w:p>
    <w:p w:rsidR="003129F9" w:rsidRDefault="00EE27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>социально</w:t>
      </w:r>
      <w:r w:rsidR="003129F9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>-</w:t>
      </w: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значимых проектов </w:t>
      </w:r>
    </w:p>
    <w:p w:rsidR="006B5875" w:rsidRPr="009C15EA" w:rsidRDefault="00EE27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>«Ратник»</w:t>
      </w: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44755" w:rsidRPr="009C15EA" w:rsidRDefault="00F447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B5875" w:rsidRPr="009C15EA" w:rsidRDefault="006B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9C15EA">
        <w:rPr>
          <w:rFonts w:ascii="Times New Roman" w:eastAsia="Times New Roman" w:hAnsi="Times New Roman" w:cs="Times New Roman"/>
          <w:b/>
          <w:highlight w:val="white"/>
        </w:rPr>
        <w:t>г. Москва - 202</w:t>
      </w:r>
      <w:r w:rsidR="00AC6A12">
        <w:rPr>
          <w:rFonts w:ascii="Times New Roman" w:eastAsia="Times New Roman" w:hAnsi="Times New Roman" w:cs="Times New Roman"/>
          <w:b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b/>
          <w:highlight w:val="white"/>
        </w:rPr>
        <w:t xml:space="preserve"> г.</w:t>
      </w:r>
    </w:p>
    <w:p w:rsidR="006B5875" w:rsidRPr="009C15EA" w:rsidRDefault="006B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8722AC">
      <w:pPr>
        <w:shd w:val="clear" w:color="auto" w:fill="FFFFFF"/>
        <w:tabs>
          <w:tab w:val="left" w:pos="123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1. ОБЩИЕ ПОЛОЖЕНИЯ</w:t>
      </w:r>
    </w:p>
    <w:p w:rsidR="006B5875" w:rsidRPr="009C15EA" w:rsidRDefault="007058D8" w:rsidP="008722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 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1.1. </w:t>
      </w:r>
      <w:proofErr w:type="gramStart"/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Фонд </w:t>
      </w:r>
      <w:r w:rsidR="00EE271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поддержки и развития социально</w:t>
      </w:r>
      <w:r w:rsidR="000817C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-</w:t>
      </w:r>
      <w:r w:rsidR="00EE271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значимых проектов «Ратник»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, 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далее Фонд,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является не имеющей членства унитарной некоммерческой организацией,</w:t>
      </w:r>
      <w:r w:rsidR="00875D4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875D40" w:rsidRPr="00875D40">
        <w:rPr>
          <w:rFonts w:ascii="Times New Roman" w:eastAsia="Times New Roman" w:hAnsi="Times New Roman" w:cs="Times New Roman"/>
          <w:sz w:val="24"/>
          <w:szCs w:val="24"/>
        </w:rPr>
        <w:t>созданной в организационно-правовой форме – фонд</w:t>
      </w:r>
      <w:r w:rsidR="00875D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учрежденной на основе добровольных имущественных взносов учредителей и преследующей цели, предусмотренные настоящим Уставом. </w:t>
      </w:r>
      <w:proofErr w:type="gramEnd"/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1.2. Фонд является юридическим лицом по законодательству Российской Федерации, не имеющим извлечение прибыли в качестве основной цели своей деятельности.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1.3. Фонд осуществляет свою деятельность в соответствии с Конституцией Российской Федерации, Гражданским кодексом Российской Федерации, Федеральным законом «О некоммерческих организациях», иным действующим законодательством Российской Федерации и настоящим Уставом.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1.4. Фонд вправе в установленном порядке открывать счета в банках и иных кредитных учреждениях на территории Российской Федерации и за ее пределами. Фонд имеет печать со своим полным наименованием на русском языке. Фонд имеет самостоятельный баланс.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1.5. Фонд создан на неограниченный срок. </w:t>
      </w:r>
    </w:p>
    <w:p w:rsidR="006B5875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1.6. Фонд имеет права и обязанности, предусмотренные действующим законодательством. </w:t>
      </w:r>
    </w:p>
    <w:p w:rsidR="00801731" w:rsidRPr="00393F0A" w:rsidRDefault="00801731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93F0A">
        <w:rPr>
          <w:rFonts w:ascii="Times New Roman" w:eastAsia="Times New Roman" w:hAnsi="Times New Roman" w:cs="Times New Roman"/>
          <w:sz w:val="24"/>
          <w:szCs w:val="24"/>
        </w:rPr>
        <w:t>1.7. Фонд вправе формировать целевой капитал (целевые капиталы) в соответствии с действующим законодательством.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Фонд вправе создавать филиалы и открывать представительства на территории Российской Федерации в установленном законом порядке.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Филиалом Фонда является его обособленное подразделение, расположенное вне места нахождения Фонда и осуществляющее все его функции или часть их, в том числе функции представительства.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Представительством Фонда является обособленное подразделение, которое расположено вне места нахождения Фонда, представляет интересы Фонда и осуществляет их защиту.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1.1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Филиалы и представительства не являются юридическими лицами, наделяются имуществом Фонда и действуют на основании утвержденных им положений. Имущество филиалов и представительств учитывается на отдельном балансе и на балансе Фонда.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1.1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Руководители филиалов и представительств назначаются решением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действуют на основании доверенности, выданной Фондом. </w:t>
      </w:r>
    </w:p>
    <w:p w:rsidR="006B5875" w:rsidRDefault="00ED4F12" w:rsidP="00C66883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 Фонд вправе взаимодействовать с заинтересованными органами государственной власти и органами местного самоуправления, общественными объединениями, научными, просветительскими, образовательными учреждениями, а также, осуществлять международное сотрудничество со всеми заинтересованными гражданами и юридическими лицами для консолидации усилий, направленных на реализацию уставных целей Фонда.</w:t>
      </w: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16708" w:rsidRDefault="001E0BA1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1.1</w:t>
      </w:r>
      <w:r w:rsidR="00680076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P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416708">
        <w:rPr>
          <w:rFonts w:ascii="Times New Roman" w:eastAsia="Times New Roman" w:hAnsi="Times New Roman" w:cs="Times New Roman"/>
          <w:sz w:val="24"/>
          <w:szCs w:val="24"/>
          <w:highlight w:val="white"/>
        </w:rPr>
        <w:t>Фонд имеет эмблему.</w:t>
      </w:r>
      <w:r w:rsidR="00416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75FF" w:rsidRDefault="00B3048F" w:rsidP="00C66883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5581" cy="1514651"/>
            <wp:effectExtent l="19050" t="0" r="566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16" cy="151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48F" w:rsidRDefault="00416708" w:rsidP="00C66883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3156" cy="1148174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26" cy="115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08" w:rsidRDefault="00416708" w:rsidP="00416708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Эмблема Фонда состоит из рисунка, на котором изображено стилизованное слово "РАТНИК" со стилизованной буквой "Т" в виде меча, которая также может использоваться отдельно в качестве эмблемы. Словесная часть эмблемы также может быть выражена на английском языке: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Foundation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Фонд использует эмблему в различных форматах с цветовым градиентом и на любом цветовом фоне. </w:t>
      </w:r>
    </w:p>
    <w:p w:rsidR="001E0BA1" w:rsidRDefault="001E0BA1" w:rsidP="00C66883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2. НАИМЕНОВАНИЕ И МЕСТО НАХОЖДЕНИЯ ФОНДА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  </w:t>
      </w:r>
    </w:p>
    <w:p w:rsidR="006B5875" w:rsidRPr="009C15EA" w:rsidRDefault="007058D8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A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ab/>
        <w:t xml:space="preserve">Полное наименование Фонда на русском языке: 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Фонд </w:t>
      </w:r>
      <w:r w:rsidR="00EE2717">
        <w:rPr>
          <w:rFonts w:ascii="Times New Roman" w:eastAsia="Times New Roman" w:hAnsi="Times New Roman" w:cs="Times New Roman"/>
          <w:b/>
          <w:sz w:val="24"/>
          <w:szCs w:val="24"/>
        </w:rPr>
        <w:t>поддержки и развития социально</w:t>
      </w:r>
      <w:r w:rsidR="00FA456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E2717">
        <w:rPr>
          <w:rFonts w:ascii="Times New Roman" w:eastAsia="Times New Roman" w:hAnsi="Times New Roman" w:cs="Times New Roman"/>
          <w:b/>
          <w:sz w:val="24"/>
          <w:szCs w:val="24"/>
        </w:rPr>
        <w:t>значимых проектов «Ратник»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B5875" w:rsidRDefault="007058D8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A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ab/>
        <w:t xml:space="preserve">Сокращенное наименование Фонда на русском языке: </w:t>
      </w:r>
      <w:r w:rsidR="00D01D2A">
        <w:rPr>
          <w:rFonts w:ascii="Times New Roman" w:eastAsia="Times New Roman" w:hAnsi="Times New Roman" w:cs="Times New Roman"/>
          <w:b/>
          <w:sz w:val="24"/>
          <w:szCs w:val="24"/>
        </w:rPr>
        <w:t>Фонд «Ратник»</w:t>
      </w:r>
      <w:r w:rsidR="00E133A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24B25" w:rsidRPr="00D01D2A" w:rsidRDefault="00924B25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>2.3.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английском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D01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</w:t>
      </w:r>
      <w:proofErr w:type="spellStart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Ratnik</w:t>
      </w:r>
      <w:proofErr w:type="spellEnd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Foundation for supporting socially significant projects.</w:t>
      </w:r>
    </w:p>
    <w:p w:rsidR="00924B25" w:rsidRDefault="00924B25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A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ab/>
        <w:t xml:space="preserve">Сокращенное наименование Фонда на </w:t>
      </w:r>
      <w:r w:rsidR="00FC16F6">
        <w:rPr>
          <w:rFonts w:ascii="Times New Roman" w:eastAsia="Times New Roman" w:hAnsi="Times New Roman" w:cs="Times New Roman"/>
          <w:sz w:val="24"/>
          <w:szCs w:val="24"/>
        </w:rPr>
        <w:t>английском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 xml:space="preserve"> языке: </w:t>
      </w:r>
      <w:proofErr w:type="spellStart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</w:rPr>
        <w:t>Ratnik</w:t>
      </w:r>
      <w:proofErr w:type="spellEnd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1D2A" w:rsidRPr="00D01D2A">
        <w:rPr>
          <w:rFonts w:ascii="Times New Roman" w:eastAsia="Times New Roman" w:hAnsi="Times New Roman" w:cs="Times New Roman"/>
          <w:b/>
          <w:sz w:val="24"/>
          <w:szCs w:val="24"/>
        </w:rPr>
        <w:t>Foundation</w:t>
      </w:r>
      <w:proofErr w:type="spellEnd"/>
      <w:r w:rsidR="00FC16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B5875" w:rsidRPr="009C15EA" w:rsidRDefault="00010F2A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24B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15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ab/>
        <w:t xml:space="preserve">Место нахождения Фонда определяется местом нахождения его единоличного исполнительного органа: </w:t>
      </w:r>
      <w:r w:rsidR="007058D8" w:rsidRPr="009C15EA">
        <w:rPr>
          <w:rFonts w:ascii="Times New Roman" w:eastAsia="Times New Roman" w:hAnsi="Times New Roman" w:cs="Times New Roman"/>
          <w:b/>
          <w:sz w:val="24"/>
          <w:szCs w:val="24"/>
        </w:rPr>
        <w:t>РФ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58D8" w:rsidRPr="009C15EA">
        <w:rPr>
          <w:rFonts w:ascii="Times New Roman" w:eastAsia="Times New Roman" w:hAnsi="Times New Roman" w:cs="Times New Roman"/>
          <w:b/>
          <w:sz w:val="24"/>
          <w:szCs w:val="24"/>
        </w:rPr>
        <w:t>г. Москва.</w:t>
      </w:r>
    </w:p>
    <w:p w:rsidR="00672EAB" w:rsidRDefault="00672EAB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3. ЦЕЛЬ И ПРЕДМЕТ ДЕЯТЕЛЬНОСТИ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1E0BA1" w:rsidRDefault="007058D8" w:rsidP="00C66883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3.1. Целью Фонда является формирование имущества на основе добровольных взносов, иных не запрещённых законом поступлений и использование данного имущества на </w:t>
      </w:r>
      <w:r w:rsidR="001E0BA1" w:rsidRPr="001E0BA1">
        <w:rPr>
          <w:rFonts w:ascii="Times New Roman" w:eastAsia="Times New Roman" w:hAnsi="Times New Roman" w:cs="Times New Roman"/>
          <w:sz w:val="24"/>
          <w:szCs w:val="24"/>
        </w:rPr>
        <w:t>поддержку и развитие социально значимых проектов</w:t>
      </w:r>
      <w:r w:rsidRP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8A0D39" w:rsidRDefault="007058D8" w:rsidP="00C66883">
      <w:pPr>
        <w:tabs>
          <w:tab w:val="left" w:pos="0"/>
          <w:tab w:val="left" w:pos="54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3.2. Предметом деятельности Фонда является:</w:t>
      </w:r>
    </w:p>
    <w:p w:rsidR="00965994" w:rsidRPr="008A0D39" w:rsidRDefault="00965994" w:rsidP="00C66883">
      <w:pPr>
        <w:tabs>
          <w:tab w:val="left" w:pos="0"/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0D39">
        <w:rPr>
          <w:rFonts w:ascii="Times New Roman" w:eastAsia="Times New Roman" w:hAnsi="Times New Roman" w:cs="Times New Roman"/>
          <w:sz w:val="24"/>
          <w:szCs w:val="24"/>
        </w:rPr>
        <w:tab/>
        <w:t>оказание помощи и поддержки военнослужащим</w:t>
      </w:r>
      <w:r w:rsidR="00B87867" w:rsidRPr="008A0D39">
        <w:rPr>
          <w:rFonts w:ascii="Times New Roman" w:eastAsia="Times New Roman" w:hAnsi="Times New Roman" w:cs="Times New Roman"/>
          <w:sz w:val="24"/>
          <w:szCs w:val="24"/>
        </w:rPr>
        <w:t>, ветеранам боевых действий</w:t>
      </w:r>
      <w:r w:rsidR="00C4547B" w:rsidRPr="008A0D3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87867" w:rsidRPr="008A0D39">
        <w:rPr>
          <w:rFonts w:ascii="Times New Roman" w:eastAsia="Times New Roman" w:hAnsi="Times New Roman" w:cs="Times New Roman"/>
          <w:sz w:val="24"/>
          <w:szCs w:val="24"/>
        </w:rPr>
        <w:t>сотрудникам правоохранительных органов</w:t>
      </w:r>
      <w:r w:rsidR="0055740B" w:rsidRPr="008A0D3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87867" w:rsidRPr="008A0D39">
        <w:rPr>
          <w:rFonts w:ascii="Times New Roman" w:eastAsia="Times New Roman" w:hAnsi="Times New Roman" w:cs="Times New Roman"/>
          <w:sz w:val="24"/>
          <w:szCs w:val="24"/>
        </w:rPr>
        <w:t xml:space="preserve">силовых структур, </w:t>
      </w:r>
      <w:r w:rsidRPr="008A0D39">
        <w:rPr>
          <w:rFonts w:ascii="Times New Roman" w:eastAsia="Times New Roman" w:hAnsi="Times New Roman" w:cs="Times New Roman"/>
          <w:sz w:val="24"/>
          <w:szCs w:val="24"/>
        </w:rPr>
        <w:t>уволенным в запас или в отставку</w:t>
      </w:r>
      <w:r w:rsidR="00B87867" w:rsidRPr="008A0D39">
        <w:rPr>
          <w:rFonts w:ascii="Times New Roman" w:eastAsia="Times New Roman" w:hAnsi="Times New Roman" w:cs="Times New Roman"/>
          <w:sz w:val="24"/>
          <w:szCs w:val="24"/>
        </w:rPr>
        <w:t>, а также</w:t>
      </w:r>
      <w:r w:rsidRPr="008A0D39">
        <w:rPr>
          <w:rFonts w:ascii="Times New Roman" w:eastAsia="Times New Roman" w:hAnsi="Times New Roman" w:cs="Times New Roman"/>
          <w:sz w:val="24"/>
          <w:szCs w:val="24"/>
        </w:rPr>
        <w:t xml:space="preserve"> членам их семей;</w:t>
      </w:r>
      <w:r w:rsidR="00393F0A" w:rsidRPr="008A0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0BA1" w:rsidRPr="002F642A" w:rsidRDefault="001E0BA1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 xml:space="preserve">поддержка и реализация социально значимых программ и проектов в </w:t>
      </w:r>
      <w:r w:rsidR="002F642A" w:rsidRPr="002F642A">
        <w:rPr>
          <w:rFonts w:ascii="Times New Roman" w:hAnsi="Times New Roman" w:cs="Times New Roman"/>
          <w:sz w:val="24"/>
          <w:szCs w:val="24"/>
        </w:rPr>
        <w:t>сфере образования, науки, культуры, искусства, просвещения, духовно-нравственного развития личности</w:t>
      </w:r>
      <w:r w:rsidRPr="002F642A">
        <w:rPr>
          <w:rFonts w:ascii="Times New Roman" w:hAnsi="Times New Roman" w:cs="Times New Roman"/>
          <w:sz w:val="24"/>
          <w:szCs w:val="24"/>
        </w:rPr>
        <w:t>;</w:t>
      </w:r>
    </w:p>
    <w:p w:rsidR="002F642A" w:rsidRPr="00064917" w:rsidRDefault="002F642A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lastRenderedPageBreak/>
        <w:t xml:space="preserve">оказание помощи пострадавшим </w:t>
      </w:r>
      <w:r w:rsidRPr="00064917">
        <w:rPr>
          <w:rFonts w:ascii="Times New Roman" w:hAnsi="Times New Roman" w:cs="Times New Roman"/>
          <w:sz w:val="24"/>
          <w:szCs w:val="24"/>
        </w:rPr>
        <w:t>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2F642A" w:rsidRPr="00064917" w:rsidRDefault="002F642A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4917">
        <w:rPr>
          <w:rFonts w:ascii="Times New Roman" w:hAnsi="Times New Roman" w:cs="Times New Roman"/>
          <w:sz w:val="24"/>
          <w:szCs w:val="24"/>
        </w:rPr>
        <w:t>содействие укреплению престижа и роли семьи в обществе, защите материнства, детства и отцовства;</w:t>
      </w:r>
    </w:p>
    <w:p w:rsidR="002F642A" w:rsidRPr="002F642A" w:rsidRDefault="002F642A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содействие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2F642A" w:rsidRPr="002F642A" w:rsidRDefault="002F642A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оказание бесплатной юридической помощи и правового просвещения населения</w:t>
      </w:r>
      <w:r w:rsidR="00965994">
        <w:rPr>
          <w:rFonts w:ascii="Times New Roman" w:hAnsi="Times New Roman" w:cs="Times New Roman"/>
          <w:sz w:val="24"/>
          <w:szCs w:val="24"/>
        </w:rPr>
        <w:t>;</w:t>
      </w:r>
    </w:p>
    <w:p w:rsidR="00AC6A12" w:rsidRPr="002F642A" w:rsidRDefault="00AC6A12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оказание адресной помощи нуждающимся гражданам;</w:t>
      </w:r>
    </w:p>
    <w:p w:rsidR="00AC6A12" w:rsidRPr="002F642A" w:rsidRDefault="00AC6A12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содействие добровольческой и волонтерской деятельности;</w:t>
      </w:r>
    </w:p>
    <w:p w:rsidR="001E0BA1" w:rsidRPr="002F642A" w:rsidRDefault="001E0BA1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содействие развитию взаимоотношений с органами государственной власти Российской Федерации, органами местного самоуправления, юридическими и физическими лицами;</w:t>
      </w:r>
    </w:p>
    <w:p w:rsidR="001E0BA1" w:rsidRPr="002F642A" w:rsidRDefault="001E0BA1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42A">
        <w:rPr>
          <w:rFonts w:ascii="Times New Roman" w:hAnsi="Times New Roman" w:cs="Times New Roman"/>
          <w:sz w:val="24"/>
          <w:szCs w:val="24"/>
        </w:rPr>
        <w:t>участие в организации и проведении: фестивалей, конференций, форумов, концертов, отечественных и международных выставок, конкурсов, семинаров, симпозиумов, благотворительных аукционов, благотворительных акций и программ, связанных с уставной целью Фонда;</w:t>
      </w:r>
      <w:proofErr w:type="gramEnd"/>
    </w:p>
    <w:p w:rsidR="001E0BA1" w:rsidRPr="00261917" w:rsidRDefault="001E0BA1" w:rsidP="00C66883">
      <w:pPr>
        <w:pStyle w:val="ac"/>
        <w:numPr>
          <w:ilvl w:val="0"/>
          <w:numId w:val="1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642A">
        <w:rPr>
          <w:rFonts w:ascii="Times New Roman" w:hAnsi="Times New Roman" w:cs="Times New Roman"/>
          <w:sz w:val="24"/>
          <w:szCs w:val="24"/>
        </w:rPr>
        <w:t>взаимодействие со средствами массовой информации с целью освещения актуальных вопросов, связанных с уставной деятельностью Фонда</w:t>
      </w:r>
      <w:r w:rsidR="006F77CE">
        <w:rPr>
          <w:rFonts w:ascii="Times New Roman" w:hAnsi="Times New Roman" w:cs="Times New Roman"/>
          <w:sz w:val="24"/>
          <w:szCs w:val="24"/>
        </w:rPr>
        <w:t>.</w:t>
      </w:r>
    </w:p>
    <w:p w:rsidR="008A0D39" w:rsidRDefault="008A0D39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4. ИМУЩЕСТВО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pacing w:before="45" w:after="4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4.1. Фонд может иметь в собственности здания, сооружения, жилищный фонд, оборудование, инвентарь, транспорт, результаты интеллектуальной и творческой деятельности, денежные средства в рублях и иностранной валюте, ценные бумаги, иное имущество, а также имущественные права, необходимые для материального обеспечения уставной деятельности Фонда.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Фонд отвечает по своим обязательствам тем своим имуществом, на которое по законодательству Российской Федерации может быть обращено взыскание. </w:t>
      </w:r>
    </w:p>
    <w:p w:rsidR="006B5875" w:rsidRPr="009C15EA" w:rsidRDefault="007058D8" w:rsidP="00C66883">
      <w:pPr>
        <w:shd w:val="clear" w:color="auto" w:fill="FFFFFF"/>
        <w:tabs>
          <w:tab w:val="left" w:pos="48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4.2. Имущество, переданное Фонду его учредителями, является собственностью Фонда. Учредители Фонда не имеют имущественных прав в отношении Фонда и не отвечают по его обязательствам, а Фонд не отвечает по обязательствам учредителей.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4.</w:t>
      </w:r>
      <w:r w:rsidR="00EA499B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 </w:t>
      </w:r>
      <w:proofErr w:type="gramStart"/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Источниками формирования имущества Фонда в денежной и иных формах являются: </w:t>
      </w:r>
      <w:proofErr w:type="gramEnd"/>
    </w:p>
    <w:p w:rsidR="00C4547B" w:rsidRPr="00C4547B" w:rsidRDefault="00C4547B" w:rsidP="00C66883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547B">
        <w:rPr>
          <w:rFonts w:ascii="Times New Roman" w:hAnsi="Times New Roman" w:cs="Times New Roman"/>
          <w:sz w:val="24"/>
          <w:szCs w:val="24"/>
        </w:rPr>
        <w:t>регулярные и единовременные поступления от учредителей</w:t>
      </w:r>
      <w:r w:rsidR="0065077B">
        <w:rPr>
          <w:rFonts w:ascii="Times New Roman" w:hAnsi="Times New Roman" w:cs="Times New Roman"/>
          <w:sz w:val="24"/>
          <w:szCs w:val="24"/>
        </w:rPr>
        <w:t>;</w:t>
      </w:r>
      <w:r w:rsidR="008A0D39" w:rsidRPr="008A0D39">
        <w:t xml:space="preserve"> </w:t>
      </w:r>
      <w:r w:rsidR="008A0D39" w:rsidRPr="008A0D39">
        <w:rPr>
          <w:rFonts w:ascii="Times New Roman" w:hAnsi="Times New Roman" w:cs="Times New Roman"/>
          <w:sz w:val="24"/>
          <w:szCs w:val="24"/>
        </w:rPr>
        <w:t xml:space="preserve">(регулярные поступления от учредителей Фонда производятся один раз в год в размере и в сроки, установленные учредителями Фонда);    </w:t>
      </w:r>
    </w:p>
    <w:p w:rsidR="006B5875" w:rsidRPr="009C15EA" w:rsidRDefault="007058D8" w:rsidP="00C66883">
      <w:pPr>
        <w:numPr>
          <w:ilvl w:val="0"/>
          <w:numId w:val="6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добровольные имущественные взносы и пожертвования; </w:t>
      </w:r>
    </w:p>
    <w:p w:rsidR="006B5875" w:rsidRPr="009C15EA" w:rsidRDefault="007058D8" w:rsidP="00C66883">
      <w:pPr>
        <w:numPr>
          <w:ilvl w:val="0"/>
          <w:numId w:val="6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доходы от деятельности хозяйственных обществ, учрежденных Фондом;</w:t>
      </w:r>
    </w:p>
    <w:p w:rsidR="006B5875" w:rsidRPr="009C15EA" w:rsidRDefault="007058D8" w:rsidP="00C66883">
      <w:pPr>
        <w:numPr>
          <w:ilvl w:val="0"/>
          <w:numId w:val="6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другие, не запрещенные законом поступления. </w:t>
      </w:r>
    </w:p>
    <w:p w:rsidR="006B5875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4.</w:t>
      </w:r>
      <w:r w:rsidR="00EA499B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Фонд обязан ежегодно публиковать отчеты об использовании своего имущества.      </w:t>
      </w:r>
    </w:p>
    <w:p w:rsidR="00504D9F" w:rsidRDefault="00504D9F" w:rsidP="00C668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504D9F" w:rsidRPr="00A21ED7" w:rsidRDefault="00504D9F" w:rsidP="00C668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ED7">
        <w:rPr>
          <w:rFonts w:ascii="Times New Roman" w:hAnsi="Times New Roman" w:cs="Times New Roman"/>
          <w:b/>
          <w:sz w:val="24"/>
          <w:szCs w:val="24"/>
        </w:rPr>
        <w:t>Статья 5.</w:t>
      </w:r>
      <w:r w:rsidR="00D30D03" w:rsidRPr="00A21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ED7">
        <w:rPr>
          <w:rFonts w:ascii="Times New Roman" w:hAnsi="Times New Roman" w:cs="Times New Roman"/>
          <w:b/>
          <w:sz w:val="24"/>
          <w:szCs w:val="24"/>
        </w:rPr>
        <w:t>ПРИНОСЯЩАЯ ДОХОД ДЕЯТЕЛЬНОСТЬ ФОНДА</w:t>
      </w:r>
    </w:p>
    <w:p w:rsidR="00504D9F" w:rsidRPr="00A21ED7" w:rsidRDefault="00504D9F" w:rsidP="00C668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D9F" w:rsidRPr="00A21ED7" w:rsidRDefault="00D30D03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5</w:t>
      </w:r>
      <w:r w:rsidR="00504D9F" w:rsidRPr="00A21ED7">
        <w:rPr>
          <w:rFonts w:ascii="Times New Roman" w:hAnsi="Times New Roman" w:cs="Times New Roman"/>
          <w:sz w:val="24"/>
          <w:szCs w:val="24"/>
        </w:rPr>
        <w:t>.1.</w:t>
      </w:r>
      <w:r w:rsidR="00504D9F" w:rsidRPr="00A21ED7">
        <w:rPr>
          <w:rFonts w:ascii="Times New Roman" w:hAnsi="Times New Roman" w:cs="Times New Roman"/>
          <w:sz w:val="24"/>
          <w:szCs w:val="24"/>
        </w:rPr>
        <w:tab/>
      </w:r>
      <w:r w:rsidRPr="00A21ED7">
        <w:rPr>
          <w:rFonts w:ascii="Times New Roman" w:hAnsi="Times New Roman" w:cs="Times New Roman"/>
          <w:sz w:val="24"/>
          <w:szCs w:val="24"/>
        </w:rPr>
        <w:t xml:space="preserve">Фонд вправе осуществлять предпринимательскую деятельность только для достижения целей, ради которых он создан, и соответствующую этим целям. Такой деятельностью признаются </w:t>
      </w:r>
      <w:r w:rsidRPr="00A21ED7">
        <w:rPr>
          <w:rFonts w:ascii="Times New Roman" w:hAnsi="Times New Roman" w:cs="Times New Roman"/>
          <w:sz w:val="24"/>
          <w:szCs w:val="24"/>
        </w:rPr>
        <w:lastRenderedPageBreak/>
        <w:t>поступления от проводимых в соответствии с настоящим Уставом лекций, семинаров, симпозиумов, конференций, выставок, конкурсов, изготовление и продажа сувенирной продукции, осуществление рекламной и издательской деятельности по соответствующей уставной деятельности Фонда</w:t>
      </w:r>
      <w:r w:rsidR="00504D9F" w:rsidRPr="00A21ED7">
        <w:rPr>
          <w:rFonts w:ascii="Times New Roman" w:hAnsi="Times New Roman" w:cs="Times New Roman"/>
          <w:sz w:val="24"/>
          <w:szCs w:val="24"/>
        </w:rPr>
        <w:t>, а также размещение денежных средств на депозитных счетах, приобретение и реализация ценных бумаг, имущественных и неимущественных прав</w:t>
      </w:r>
      <w:r w:rsidRPr="00A21ED7">
        <w:rPr>
          <w:rFonts w:ascii="Times New Roman" w:hAnsi="Times New Roman" w:cs="Times New Roman"/>
          <w:sz w:val="24"/>
          <w:szCs w:val="24"/>
        </w:rPr>
        <w:t>. Для осуществления предпринимательской деятельности фонд вправе создавать хозяйственные общества или участвовать в них.</w:t>
      </w:r>
    </w:p>
    <w:p w:rsidR="00504D9F" w:rsidRPr="0065077B" w:rsidRDefault="00D30D03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5</w:t>
      </w:r>
      <w:r w:rsidR="00504D9F" w:rsidRPr="00A21ED7">
        <w:rPr>
          <w:rFonts w:ascii="Times New Roman" w:hAnsi="Times New Roman" w:cs="Times New Roman"/>
          <w:sz w:val="24"/>
          <w:szCs w:val="24"/>
        </w:rPr>
        <w:t>.2.</w:t>
      </w:r>
      <w:r w:rsidR="00504D9F" w:rsidRPr="00A21ED7">
        <w:rPr>
          <w:rFonts w:ascii="Times New Roman" w:hAnsi="Times New Roman" w:cs="Times New Roman"/>
          <w:sz w:val="24"/>
          <w:szCs w:val="24"/>
        </w:rPr>
        <w:tab/>
      </w:r>
      <w:r w:rsidR="00504D9F" w:rsidRPr="0065077B">
        <w:rPr>
          <w:rFonts w:ascii="Times New Roman" w:hAnsi="Times New Roman" w:cs="Times New Roman"/>
          <w:sz w:val="24"/>
          <w:szCs w:val="24"/>
        </w:rPr>
        <w:t xml:space="preserve">Для осуществления приносящей доход деятельности Фонд формирует достаточное для этого имущество рыночной стоимости не </w:t>
      </w:r>
      <w:proofErr w:type="gramStart"/>
      <w:r w:rsidR="00504D9F" w:rsidRPr="0065077B">
        <w:rPr>
          <w:rFonts w:ascii="Times New Roman" w:hAnsi="Times New Roman" w:cs="Times New Roman"/>
          <w:sz w:val="24"/>
          <w:szCs w:val="24"/>
        </w:rPr>
        <w:t>менее минимального</w:t>
      </w:r>
      <w:proofErr w:type="gramEnd"/>
      <w:r w:rsidR="00504D9F" w:rsidRPr="0065077B">
        <w:rPr>
          <w:rFonts w:ascii="Times New Roman" w:hAnsi="Times New Roman" w:cs="Times New Roman"/>
          <w:sz w:val="24"/>
          <w:szCs w:val="24"/>
        </w:rPr>
        <w:t xml:space="preserve"> размера, установленного законодательством Российской Федерации.</w:t>
      </w:r>
    </w:p>
    <w:p w:rsidR="00504D9F" w:rsidRPr="0065077B" w:rsidRDefault="00D30D03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7B">
        <w:rPr>
          <w:rFonts w:ascii="Times New Roman" w:hAnsi="Times New Roman" w:cs="Times New Roman"/>
          <w:sz w:val="24"/>
          <w:szCs w:val="24"/>
        </w:rPr>
        <w:t>5</w:t>
      </w:r>
      <w:r w:rsidR="00504D9F" w:rsidRPr="0065077B">
        <w:rPr>
          <w:rFonts w:ascii="Times New Roman" w:hAnsi="Times New Roman" w:cs="Times New Roman"/>
          <w:sz w:val="24"/>
          <w:szCs w:val="24"/>
        </w:rPr>
        <w:t>.3.</w:t>
      </w:r>
      <w:r w:rsidR="00504D9F" w:rsidRPr="0065077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04D9F" w:rsidRPr="0065077B">
        <w:rPr>
          <w:rFonts w:ascii="Times New Roman" w:hAnsi="Times New Roman" w:cs="Times New Roman"/>
          <w:sz w:val="24"/>
          <w:szCs w:val="24"/>
        </w:rPr>
        <w:t>Превышение сумм доходов, полученных Фондом от приносящей доход деятельности, над его расходами, связанными с такой деятельностью, в том числе на уплату всех соответствующих налогов, не распределяется Фондом между учредителями и работниками Фонда, а используется им только для достижения целей, ради которых он создан, в порядке и в сроки, предусмотренные законодательством Российской Федерации,</w:t>
      </w:r>
      <w:r w:rsidRPr="0065077B">
        <w:rPr>
          <w:rFonts w:ascii="Times New Roman" w:hAnsi="Times New Roman" w:cs="Times New Roman"/>
          <w:sz w:val="24"/>
          <w:szCs w:val="24"/>
        </w:rPr>
        <w:t xml:space="preserve"> </w:t>
      </w:r>
      <w:r w:rsidR="00504D9F" w:rsidRPr="0065077B">
        <w:rPr>
          <w:rFonts w:ascii="Times New Roman" w:hAnsi="Times New Roman" w:cs="Times New Roman"/>
          <w:sz w:val="24"/>
          <w:szCs w:val="24"/>
        </w:rPr>
        <w:t>бюджетом (финансовым планом) Фонда, решениями органов Фонда.</w:t>
      </w:r>
      <w:proofErr w:type="gramEnd"/>
    </w:p>
    <w:p w:rsidR="00504D9F" w:rsidRPr="00A21ED7" w:rsidRDefault="00D30D03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5</w:t>
      </w:r>
      <w:r w:rsidR="00504D9F" w:rsidRPr="00A21ED7">
        <w:rPr>
          <w:rFonts w:ascii="Times New Roman" w:hAnsi="Times New Roman" w:cs="Times New Roman"/>
          <w:sz w:val="24"/>
          <w:szCs w:val="24"/>
        </w:rPr>
        <w:t>.4.</w:t>
      </w:r>
      <w:r w:rsidR="00504D9F" w:rsidRPr="00A21ED7">
        <w:rPr>
          <w:rFonts w:ascii="Times New Roman" w:hAnsi="Times New Roman" w:cs="Times New Roman"/>
          <w:sz w:val="24"/>
          <w:szCs w:val="24"/>
        </w:rPr>
        <w:tab/>
        <w:t>Фонд ведет раздельный учет по доходам и расходам, осуществляемым в связи с ведением приносящей доход деятельности и в связи с ведением уставной деятельности.</w:t>
      </w:r>
    </w:p>
    <w:p w:rsidR="00504D9F" w:rsidRPr="00A21ED7" w:rsidRDefault="00D30D03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5</w:t>
      </w:r>
      <w:r w:rsidR="00504D9F" w:rsidRPr="00A21ED7">
        <w:rPr>
          <w:rFonts w:ascii="Times New Roman" w:hAnsi="Times New Roman" w:cs="Times New Roman"/>
          <w:sz w:val="24"/>
          <w:szCs w:val="24"/>
        </w:rPr>
        <w:t>.5.</w:t>
      </w:r>
      <w:r w:rsidR="00504D9F" w:rsidRPr="00A21E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04D9F" w:rsidRPr="00A21ED7">
        <w:rPr>
          <w:rFonts w:ascii="Times New Roman" w:hAnsi="Times New Roman" w:cs="Times New Roman"/>
          <w:sz w:val="24"/>
          <w:szCs w:val="24"/>
        </w:rPr>
        <w:t>Если иное не установлено жертвователем и не приводит к нарушению срока, в течение которого пожертвование должно быть использовано на определенные жертвователем цели, Фонд вправе с целью минимизации риска потери (обесценивания) целевых средств размещать временно свободные остатки целевых средств, полученные в виде пожертвований (их часть), на банковских счетах по договорам банковского вклада (банковские депозитные счета), а также заключать договоры (соглашения), предусматривающие</w:t>
      </w:r>
      <w:proofErr w:type="gramEnd"/>
      <w:r w:rsidR="00504D9F" w:rsidRPr="00A21ED7">
        <w:rPr>
          <w:rFonts w:ascii="Times New Roman" w:hAnsi="Times New Roman" w:cs="Times New Roman"/>
          <w:sz w:val="24"/>
          <w:szCs w:val="24"/>
        </w:rPr>
        <w:t xml:space="preserve"> начисление процентов на остатки на счетах Фонда.</w:t>
      </w:r>
      <w:r w:rsidR="00504D9F" w:rsidRPr="007F1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4D9F" w:rsidRPr="00A21ED7">
        <w:rPr>
          <w:rFonts w:ascii="Times New Roman" w:hAnsi="Times New Roman" w:cs="Times New Roman"/>
          <w:sz w:val="24"/>
          <w:szCs w:val="24"/>
        </w:rPr>
        <w:t>Также Фонд вправе размещать на указанных счетах (вкладах) и заключать указанные соглашения в отношении временно свободных средств, полученных Фондом в результате осуществления им приносящей доход деятельности.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 xml:space="preserve">Размещение временно свободных средств на банковских счетах по договорам банковского вклада (банковские депозитные счета) производится по решению </w:t>
      </w:r>
      <w:r w:rsidR="00076AE1">
        <w:rPr>
          <w:rFonts w:ascii="Times New Roman" w:hAnsi="Times New Roman" w:cs="Times New Roman"/>
          <w:sz w:val="24"/>
          <w:szCs w:val="24"/>
        </w:rPr>
        <w:t>Совета Фонда</w:t>
      </w:r>
      <w:r w:rsidRPr="00A21ED7">
        <w:rPr>
          <w:rFonts w:ascii="Times New Roman" w:hAnsi="Times New Roman" w:cs="Times New Roman"/>
          <w:sz w:val="24"/>
          <w:szCs w:val="24"/>
        </w:rPr>
        <w:t xml:space="preserve"> при одновременном выполнении следующих условий: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1)</w:t>
      </w:r>
      <w:r w:rsidRPr="00A21ED7">
        <w:rPr>
          <w:rFonts w:ascii="Times New Roman" w:hAnsi="Times New Roman" w:cs="Times New Roman"/>
          <w:sz w:val="24"/>
          <w:szCs w:val="24"/>
        </w:rPr>
        <w:tab/>
        <w:t>такое размещение временно свободных остатков целевых средств не приводит к нарушению срока, в течени</w:t>
      </w:r>
      <w:r w:rsidR="00A21ED7" w:rsidRPr="00A21ED7">
        <w:rPr>
          <w:rFonts w:ascii="Times New Roman" w:hAnsi="Times New Roman" w:cs="Times New Roman"/>
          <w:sz w:val="24"/>
          <w:szCs w:val="24"/>
        </w:rPr>
        <w:t>е</w:t>
      </w:r>
      <w:r w:rsidRPr="00A21ED7">
        <w:rPr>
          <w:rFonts w:ascii="Times New Roman" w:hAnsi="Times New Roman" w:cs="Times New Roman"/>
          <w:sz w:val="24"/>
          <w:szCs w:val="24"/>
        </w:rPr>
        <w:t xml:space="preserve"> которого соответствующее пожертвование должно быть использовано на определенные жертвователем цели;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>2)</w:t>
      </w:r>
      <w:r w:rsidRPr="00A21ED7">
        <w:rPr>
          <w:rFonts w:ascii="Times New Roman" w:hAnsi="Times New Roman" w:cs="Times New Roman"/>
          <w:sz w:val="24"/>
          <w:szCs w:val="24"/>
        </w:rPr>
        <w:tab/>
        <w:t>Исполнительным директором предоставлено документальное обоснование такого решения с точки зрения минимизации риска потери (обесценивания) соответствующих средств;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ED7">
        <w:rPr>
          <w:rFonts w:ascii="Times New Roman" w:hAnsi="Times New Roman" w:cs="Times New Roman"/>
          <w:sz w:val="24"/>
          <w:szCs w:val="24"/>
        </w:rPr>
        <w:t>3)</w:t>
      </w:r>
      <w:r w:rsidRPr="00A21ED7">
        <w:rPr>
          <w:rFonts w:ascii="Times New Roman" w:hAnsi="Times New Roman" w:cs="Times New Roman"/>
          <w:sz w:val="24"/>
          <w:szCs w:val="24"/>
        </w:rPr>
        <w:tab/>
        <w:t>Исполнительным директором предоставлено обоснование целесообразности неполного использования целевых средств в том периоде, в котором они получены Фондом, с размещением свободных остатков таких средств на банковских депозитных счета по сравнению со стратегией полного использования средств в текущем периоде, в том числе обоснование того, что наличие временно свободных остатков целевых средств не приведет к сокращению масштабов деятельности Фонда (ее прекращению), или</w:t>
      </w:r>
      <w:proofErr w:type="gramEnd"/>
      <w:r w:rsidRPr="00A21ED7">
        <w:rPr>
          <w:rFonts w:ascii="Times New Roman" w:hAnsi="Times New Roman" w:cs="Times New Roman"/>
          <w:sz w:val="24"/>
          <w:szCs w:val="24"/>
        </w:rPr>
        <w:t xml:space="preserve"> того, что такое</w:t>
      </w:r>
      <w:r w:rsidR="00A21ED7" w:rsidRPr="00A21ED7">
        <w:rPr>
          <w:rFonts w:ascii="Times New Roman" w:hAnsi="Times New Roman" w:cs="Times New Roman"/>
          <w:sz w:val="24"/>
          <w:szCs w:val="24"/>
        </w:rPr>
        <w:t xml:space="preserve"> </w:t>
      </w:r>
      <w:r w:rsidRPr="00A21ED7">
        <w:rPr>
          <w:rFonts w:ascii="Times New Roman" w:hAnsi="Times New Roman" w:cs="Times New Roman"/>
          <w:sz w:val="24"/>
          <w:szCs w:val="24"/>
        </w:rPr>
        <w:t>сокращение (прекращение) является временным и позволит за счет накопления средств наиболее эффективно достигнуть уставных целей.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lastRenderedPageBreak/>
        <w:t>Конечное расходование целевых средств, размещенных на банковских депозитных счетах, осуществляется в соответствии с условиями, установленными в соответствующем договоре пожертвования.</w:t>
      </w:r>
    </w:p>
    <w:p w:rsidR="00504D9F" w:rsidRPr="00A21ED7" w:rsidRDefault="00076AE1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Фонда</w:t>
      </w:r>
      <w:r w:rsidR="00504D9F" w:rsidRPr="00A21ED7">
        <w:rPr>
          <w:rFonts w:ascii="Times New Roman" w:hAnsi="Times New Roman" w:cs="Times New Roman"/>
          <w:sz w:val="24"/>
          <w:szCs w:val="24"/>
        </w:rPr>
        <w:t>, принимая решение о размещении временно свободных средств на банковских счетах по договорам банковского вклада (банковские депозитные счета), определяет кредитную организацию, сумму, срок вклада и минимальную ставку.</w:t>
      </w:r>
    </w:p>
    <w:p w:rsidR="00504D9F" w:rsidRPr="00A21ED7" w:rsidRDefault="00504D9F" w:rsidP="00C66883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D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076AE1">
        <w:rPr>
          <w:rFonts w:ascii="Times New Roman" w:hAnsi="Times New Roman" w:cs="Times New Roman"/>
          <w:sz w:val="24"/>
          <w:szCs w:val="24"/>
        </w:rPr>
        <w:t>Совет Фонда</w:t>
      </w:r>
      <w:r w:rsidRPr="00A21ED7">
        <w:rPr>
          <w:rFonts w:ascii="Times New Roman" w:hAnsi="Times New Roman" w:cs="Times New Roman"/>
          <w:sz w:val="24"/>
          <w:szCs w:val="24"/>
        </w:rPr>
        <w:t xml:space="preserve"> при принятии указанного решения вправе определить только предельный размер временно свободных средств, подлежащих размещению на банковских счетах по договорам банковского вклада (банковские депозитные счета), и делегировать Исполнительному директору полномочие определять условия вклада (вкладов).</w:t>
      </w:r>
    </w:p>
    <w:p w:rsidR="00672EAB" w:rsidRDefault="00672EAB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Статья 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6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ОРГАНЫ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8A0D39" w:rsidP="00C668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.1. Органами управления и надзора Фонда являются:</w:t>
      </w:r>
    </w:p>
    <w:p w:rsidR="006B5875" w:rsidRPr="009C15EA" w:rsidRDefault="007058D8" w:rsidP="00C66883">
      <w:pPr>
        <w:numPr>
          <w:ilvl w:val="0"/>
          <w:numId w:val="2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высший коллегиальный орган управления Фонда –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6B5875" w:rsidRPr="009C15EA" w:rsidRDefault="007058D8" w:rsidP="00C66883">
      <w:pPr>
        <w:numPr>
          <w:ilvl w:val="0"/>
          <w:numId w:val="2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единоличный исполнительный орган Фонда –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Исполнительный директор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Фонда;</w:t>
      </w:r>
    </w:p>
    <w:p w:rsidR="006B5875" w:rsidRPr="007E24FD" w:rsidRDefault="007058D8" w:rsidP="00C66883">
      <w:pPr>
        <w:numPr>
          <w:ilvl w:val="0"/>
          <w:numId w:val="2"/>
        </w:numPr>
        <w:shd w:val="clear" w:color="auto" w:fill="FFFFFF"/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орган надзора Фонда – Попечительский совет Фонда.</w:t>
      </w:r>
    </w:p>
    <w:p w:rsidR="001570F2" w:rsidRPr="0065077B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570F2" w:rsidRPr="00A21ED7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BB4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0F2" w:rsidRPr="0065077B">
        <w:rPr>
          <w:rFonts w:ascii="Times New Roman" w:eastAsia="Times New Roman" w:hAnsi="Times New Roman" w:cs="Times New Roman"/>
          <w:sz w:val="24"/>
          <w:szCs w:val="24"/>
        </w:rPr>
        <w:t xml:space="preserve">Члены коллегиальных органов Фонда осуществляют свои функции на общественных началах. Фонд не вправе осуществлять выплату вознаграждения членам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1570F2" w:rsidRPr="0065077B">
        <w:rPr>
          <w:rFonts w:ascii="Times New Roman" w:eastAsia="Times New Roman" w:hAnsi="Times New Roman" w:cs="Times New Roman"/>
          <w:sz w:val="24"/>
          <w:szCs w:val="24"/>
        </w:rPr>
        <w:t xml:space="preserve"> и Попечительского совета за выполнение ими возложенных на них функций, за исключением оплаты расходов, непосредственно связанных с участием в работе соответственно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1570F2" w:rsidRPr="0065077B">
        <w:rPr>
          <w:rFonts w:ascii="Times New Roman" w:eastAsia="Times New Roman" w:hAnsi="Times New Roman" w:cs="Times New Roman"/>
          <w:sz w:val="24"/>
          <w:szCs w:val="24"/>
        </w:rPr>
        <w:t xml:space="preserve"> или Попечительского совета.</w:t>
      </w:r>
    </w:p>
    <w:p w:rsidR="001570F2" w:rsidRPr="008A0D3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570F2" w:rsidRPr="008A0D39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BB4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0F2" w:rsidRPr="008A0D39">
        <w:rPr>
          <w:rFonts w:ascii="Times New Roman" w:eastAsia="Times New Roman" w:hAnsi="Times New Roman" w:cs="Times New Roman"/>
          <w:sz w:val="24"/>
          <w:szCs w:val="24"/>
        </w:rPr>
        <w:t>В Фонде могут создаваться постоянно действующие и/ или временные комитеты/ комиссии, экспертные советы, иные структуры, не являющиеся органами Фонда, порядок формирования, состав и компетенция которых определяется внутренними документами Фонда</w:t>
      </w:r>
      <w:r w:rsidRPr="008A0D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76AE1">
        <w:rPr>
          <w:rFonts w:ascii="Times New Roman" w:eastAsia="Times New Roman" w:hAnsi="Times New Roman" w:cs="Times New Roman"/>
          <w:sz w:val="24"/>
          <w:szCs w:val="24"/>
        </w:rPr>
        <w:t xml:space="preserve">утверждаемыми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Советом Фонда</w:t>
      </w:r>
      <w:r w:rsidR="001570F2" w:rsidRPr="008A0D39">
        <w:rPr>
          <w:rFonts w:ascii="Times New Roman" w:eastAsia="Times New Roman" w:hAnsi="Times New Roman" w:cs="Times New Roman"/>
          <w:sz w:val="24"/>
          <w:szCs w:val="24"/>
        </w:rPr>
        <w:t xml:space="preserve">. При этом в число членов, в том числе в качестве председателей, указанных структур Фонда, могут входить члены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1570F2" w:rsidRPr="008A0D39">
        <w:rPr>
          <w:rFonts w:ascii="Times New Roman" w:eastAsia="Times New Roman" w:hAnsi="Times New Roman" w:cs="Times New Roman"/>
          <w:sz w:val="24"/>
          <w:szCs w:val="24"/>
        </w:rPr>
        <w:t xml:space="preserve"> и (или) Исполнительный директор, если иное не предусмотрено законодательством Российской Федерации и (или) настоящим уставом. Члены таких структур могут исполнять свои функции, как на возмездной основе, так и на общественных началах.</w:t>
      </w:r>
    </w:p>
    <w:p w:rsidR="00672EAB" w:rsidRDefault="00672EAB" w:rsidP="00C66883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Статья 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7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ВЫСШИЙ КОЛЛЕГИАЛЬНЫЙ ОРГАН УПРАВЛЕНИЯ ФОНДА</w:t>
      </w:r>
    </w:p>
    <w:p w:rsidR="006B5875" w:rsidRPr="009C15EA" w:rsidRDefault="006B5875" w:rsidP="00C66883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61108B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.1.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является высшим коллегиальным органом управления Фонда. Членами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могут быть только физические лица.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избирается Общим собранием учредителей Фонда сроком на 5 (пять) лет</w:t>
      </w:r>
      <w:r w:rsidR="008722AC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составе не менее </w:t>
      </w:r>
      <w:r w:rsidR="00961FDB">
        <w:rPr>
          <w:rFonts w:ascii="Times New Roman" w:eastAsia="Times New Roman" w:hAnsi="Times New Roman" w:cs="Times New Roman"/>
          <w:sz w:val="24"/>
          <w:szCs w:val="24"/>
          <w:highlight w:val="white"/>
        </w:rPr>
        <w:t>2 (</w:t>
      </w:r>
      <w:r w:rsidR="008722AC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>двух</w:t>
      </w:r>
      <w:r w:rsidR="00961FDB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="008722AC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членов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Лица, избранные в состав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могут переизбираться неограниченное число раз. Каждый член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может в любой момент выйти из состава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оформив соответствующее заявление. Согласие других членов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это не требуется.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.2. Основной функцией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является обеспечение соблюдения Фондом целей, в интересах которых он создан. 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.3. К исключительной компетенции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относится решение следующих вопросов: 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определение приоритетных направлений деятельности Фонда, принципов формирования и использования его имущества;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изменение Устава Фонда;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избрание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и досрочное прекращение его полномочий;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формирование Попечительского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избрание его членов и досрочное прекращение их полномочий; </w:t>
      </w:r>
    </w:p>
    <w:p w:rsidR="006B5875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утверждение годового отчета и бухгалтерской (финансовой) отчетности Фонда;</w:t>
      </w:r>
    </w:p>
    <w:p w:rsidR="00B8589C" w:rsidRPr="0065077B" w:rsidRDefault="00B8589C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принятие решений о </w:t>
      </w:r>
      <w:r w:rsidR="00C10099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формировании</w:t>
      </w:r>
      <w:r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Фондом целевого капитала (целевых капиталов);</w:t>
      </w:r>
    </w:p>
    <w:p w:rsidR="006B5875" w:rsidRPr="00BF43F2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F43F2">
        <w:rPr>
          <w:rFonts w:ascii="Times New Roman" w:eastAsia="Times New Roman" w:hAnsi="Times New Roman" w:cs="Times New Roman"/>
          <w:sz w:val="24"/>
          <w:szCs w:val="24"/>
          <w:highlight w:val="white"/>
        </w:rPr>
        <w:t>принятие решений о создании Фондом других юридических лиц, об участии Фонда в других юридических лицах, о создании филиалов и об открытии представительств Фонда;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утверждение аудиторской организации или индивидуального аудитора Фонда;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определение порядка приема в состав учредителей Фонда; </w:t>
      </w:r>
    </w:p>
    <w:p w:rsidR="006B5875" w:rsidRPr="009C15EA" w:rsidRDefault="007058D8" w:rsidP="00C66883">
      <w:pPr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одобрение совершаемых Фондом сделок, в случаях, предусмотренных законом.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.4.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вправе рассматривать любые вопросы деятельности Фонда, не относящиеся к компетенции других органов Фонда. 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.5.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 Решения по вопросам, отнесенным Уставом к исключительной компетенции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, принимаются квалифицированным большинством (более 2/3) голосов членов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присутствующих на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заседании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. Решения по другим вопросам принимаются простым большинством голосов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членов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, присутствующих на заседании.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</w:rPr>
        <w:t xml:space="preserve"> Заседание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правомочно, если на нем присутствуют более половины членов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При принятии решений на заседании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каждый из присутствующих на нем член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обладает одним голосом.</w:t>
      </w:r>
      <w:r w:rsid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Если 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входят два члена, то </w:t>
      </w:r>
      <w:r w:rsidR="00FC1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заседание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FC1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правомочно, если на нем присутствуют все члены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Решения в этом случае принимаются единогласно всеми членами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.6.  Заседания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проводятся не реже одного раза в год.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.7. Внеочередное заседание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может быть созвано в любое время по требованию учредителя, члена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Попечительского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по инициативе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.8. Вопросы деятельности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не урегулированные настоящим Уставом, если иное не установлено законодательством Российской Федерации, определяются внутренними документами, принимаемыми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DB4DF8" w:rsidRDefault="00DB4DF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Статья 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ЕДИНОЛИЧНЫЙ ИСПОЛНИТЕЛЬНЫЙ ОРГАН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8A0D39" w:rsidP="00C66883">
      <w:pPr>
        <w:spacing w:before="45" w:after="4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.1.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Исполнительный директор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является единоличным исполнительным органом Фонда, действует без доверенности от имени Фонда, осуществляет текущее руководство деятельностью Фонда и имеет право принимать решения по всем вопросам деятельности Фонда, не относящимся к компетенции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, в том числе: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распоряжается имуществом Фонда в соответствии с общим порядком и направлениями, определяемыми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представляет Фонд в государственных, муниципальных и иных, в том числе зарубежных и международных органах и организациях;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заключает договоры, выдает доверенности, открывает </w:t>
      </w:r>
      <w:proofErr w:type="gramStart"/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расчетный</w:t>
      </w:r>
      <w:proofErr w:type="gramEnd"/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другие счета в банках и других кредитных учреждениях;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совершает операции в банках и других кредитных учреждениях;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 предварительному согласованию с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утверждает размер и порядок использования средств на содержание аппарата Фонда, его филиалов, представительств и обеспечение их деятельности;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контролирует ведение бухгалтерских книг и документов Фонда;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определяет внутреннюю структуру органов Фонда, численность и условия оплаты труда работников Фонда;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разрабатывает и направляет на утверждение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положения о структурных подразделениях Фонда, филиалах и представительствах Фонда;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определяет системы, методы и формы оплаты труда, порядок приема и увольнения, правила внутреннего распорядка, режим труда и отдыха работников Фонда, его филиалов и представительств в соответствии с действующим законодательством;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принимает на работу и увольняет должностных лиц Фонда и подписывает с ними трудовые договоры;</w:t>
      </w:r>
    </w:p>
    <w:p w:rsidR="006B5875" w:rsidRPr="009C15EA" w:rsidRDefault="007058D8" w:rsidP="00C66883">
      <w:pPr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решает другие вопросы в соответствии с требованиями действующего законодательства РФ, настоящим Уставом и решениями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A2432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.2. При создании Фонда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Исполнительный директор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избирается Общим собранием учредителей Фонда, в дальнейшем -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сроком на 5 (пять) лет. Одно и то же лицо может избираться на должность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неограниченное количество раз.</w:t>
      </w:r>
    </w:p>
    <w:p w:rsidR="006B5875" w:rsidRPr="0065077B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24329" w:rsidRPr="0065077B">
        <w:rPr>
          <w:rFonts w:ascii="Times New Roman" w:eastAsia="Times New Roman" w:hAnsi="Times New Roman" w:cs="Times New Roman"/>
          <w:sz w:val="24"/>
          <w:szCs w:val="24"/>
        </w:rPr>
        <w:t xml:space="preserve">.3. Исполнительный директор является членом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65077B">
        <w:rPr>
          <w:rFonts w:ascii="Times New Roman" w:eastAsia="Times New Roman" w:hAnsi="Times New Roman" w:cs="Times New Roman"/>
          <w:sz w:val="24"/>
          <w:szCs w:val="24"/>
        </w:rPr>
        <w:t xml:space="preserve"> и имеет право голоса на заседани</w:t>
      </w:r>
      <w:r w:rsidR="00A21ED7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650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A24329" w:rsidRPr="00650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24329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Исполнительный директор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подотчетен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24329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Вопросы деятельности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не урегулированные настоящим Уставом, определяются внутренними документами Фонда в соответствии с действующим законодательством.</w:t>
      </w:r>
    </w:p>
    <w:p w:rsidR="006A6B59" w:rsidRDefault="006A6B59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Статья 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9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. ПОПЕЧИТЕЛЬСКИЙ СОВЕТ ФОНДА 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.1.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Попечительский совет Фонда является органом, осуществляющим надзор за деятельностью Фонда, принятием другими органами Фонда решений и обеспечением их исполнения, использованием средств Фонда, соблюдением Фондом действующего законодательства Российской Федерации.</w:t>
      </w:r>
    </w:p>
    <w:p w:rsidR="006B5875" w:rsidRPr="00A21ED7" w:rsidRDefault="007058D8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Попечительский совет призван способствовать привлечению финансирования и другой поддержки для ведения Фондом уставной деятельности. Список членов </w:t>
      </w:r>
      <w:r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Попечительского </w:t>
      </w:r>
      <w:r w:rsidR="00AD479F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должен быть доступен всем заинтересованным лицам.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Для выполнения своих функций Попечительский совет заслушивает отчеты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других должностных лиц о деятельности Фонда, знакомится с документами Фонда, рассматривает вопросы целевого использования имущества Фонда, принимает решение о необходимости проведения ревизии финансово-хозяйственной деятельности Фонда, готовит предложения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 совершенствовании деятельности Фонда.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.3.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Через действия членов 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 не приобретает права и не принимает на себя какие-либо обязательства.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.4.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К полномочиям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относится: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.4.1.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gramStart"/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Истребование у органов и должностных лиц Фонда любых сведений и документов, относящиеся к деятельности Фонда, истребование у указанных лиц и органов пояснений, относящихся к таким документам и сведениям;</w:t>
      </w:r>
      <w:proofErr w:type="gramEnd"/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.4.2.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Внесение предложений в соответствующие органы Фонда:</w:t>
      </w:r>
    </w:p>
    <w:p w:rsidR="006B5875" w:rsidRPr="0065077B" w:rsidRDefault="007058D8" w:rsidP="00C66883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о направлениях деятельности Фонда, принципах формирования и использования его имущества;</w:t>
      </w:r>
    </w:p>
    <w:p w:rsidR="006B5875" w:rsidRPr="009C15EA" w:rsidRDefault="007058D8" w:rsidP="00C66883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о проведении проверок целевого использования ср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едств.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.4.3.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Представление на рассмотрение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других рекомендаций по работе Фонда;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.4.4.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Разрешение конфликтов интересов в отношении учредителей, членов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, имеющих заинтересованность в совершении Фондом тех или иных действий, в соответствии со ст. 10 настоящего Устава;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.4.5.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Внесение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предложений по созданию временных и постоянных комиссий и рабочих групп;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.4.6.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Дача рекомендаций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Исполнительному директору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о способах и формах проведения мероприятий по привлечению сре</w:t>
      </w:r>
      <w:proofErr w:type="gramStart"/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дств дл</w:t>
      </w:r>
      <w:proofErr w:type="gramEnd"/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я осуществления Фондом уставной деятельности;</w:t>
      </w:r>
    </w:p>
    <w:p w:rsidR="006B5875" w:rsidRPr="009C15EA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.4.7.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Внесение предложений в повестку дня заседаний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6B5875" w:rsidRPr="00A21ED7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.4.8.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Внесение предложений о проведении внеочередного </w:t>
      </w:r>
      <w:r w:rsidR="007058D8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заседания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>.5.</w:t>
      </w:r>
      <w:r w:rsidR="007058D8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Рекомендации, предложения и требования Попечительского </w:t>
      </w:r>
      <w:r w:rsidR="00AD479F" w:rsidRPr="00A21ED7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AD479F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подлежат обязательному рассмотрению в зависимости от принадлежности вопроса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Совету Фонда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Исполнительному директору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которые вправе их принять или мотивированно отклонить, о чем письменно уведомляют 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Попечительский совет.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.6.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Первоначальный состав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формируется Общим собранием учредителей Фонда, в дальнейшем -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.7.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Попечительский совет формируется в составе не менее 2 (двух) членов. Членами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могут быть представители организаций и граждане, внесшие существенный вклад в финансирование и реализацию проектов и программ Фонда. Учредители Фонда, члены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001E0BA1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Исполнительный директор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не могут быть членами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.8.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Срок полномочий членов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составляет 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пять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лет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Лица, избранные в состав Попечительского </w:t>
      </w:r>
      <w:r w:rsidR="00605F0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могут переизбираться неограниченное число раз.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.9.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Члены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осуществляет свою деятельность на общественных началах (в качестве добровольцев). По решению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членам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период выполнения ими своих обязанностей могут компенсироваться расходы, связанные с участием в работе Попечительского </w:t>
      </w:r>
      <w:r w:rsidR="00AD479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</w:t>
      </w:r>
      <w:r w:rsidR="0035482F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.10.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Попечительский совет избирает из числа своих членов Председателя. Срок полномочий Председателя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составляет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пять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r w:rsidR="0061108B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лет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Попечительский совет вправе в любое время прекратить полномочия Председателя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избрать нового Председателя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Председатель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созывает заседания 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формирует повестку дня, ведет заседания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обеспечивает оформление протокола заседания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и подписывает данный протокол. Председатель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имеет право присутствовать на заседаниях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65077B" w:rsidRDefault="008A0D39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.11.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Заседания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созываются по мере необходимости по инициативе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не менее одной трети членов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Фонда. Повестку дня заседания формирует Председатель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основании предложений членов Попечительского </w:t>
      </w:r>
      <w:r w:rsidR="00A6164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B5875" w:rsidRPr="0065077B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.12.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Решения Попечительского </w:t>
      </w:r>
      <w:r w:rsidR="00CB281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принимаются простым большинством голосов. Заседание Попечительского </w:t>
      </w:r>
      <w:r w:rsidR="00CB281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является правомочным, если на нем присутствуют более половины его членов. Если в Попечительский совет Фонда входят два члена, то собрание </w:t>
      </w:r>
      <w:proofErr w:type="gramStart"/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правомочно</w:t>
      </w:r>
      <w:proofErr w:type="gramEnd"/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если на нем присутствуют все члены Попечительского </w:t>
      </w:r>
      <w:r w:rsidR="00CB281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Решения в этом случае принимаются единогласно всеми членами Попечительского </w:t>
      </w:r>
      <w:r w:rsidR="00CB281C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65077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72EAB" w:rsidRDefault="00672EAB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Статья 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10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. УЧРЕДИТЕЛИ ФОНДА 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.1. Сведения об учредителях Фонда содержатся в едином государственном реестре юридических лиц. Учредителями Фонда могут быть полностью дееспособные граждане и (или) юридические лица. Они вправе войти в состав учредителей с согласия других учредителей Фонда.</w:t>
      </w:r>
    </w:p>
    <w:p w:rsidR="006B5875" w:rsidRDefault="008A0D39" w:rsidP="00C668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.2. Учредитель Фонда вправе:</w:t>
      </w:r>
    </w:p>
    <w:p w:rsidR="00E9759C" w:rsidRPr="00393F0A" w:rsidRDefault="008A0D39" w:rsidP="00C668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E9759C"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.2.1. быть членом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="00E9759C"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E9759C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быть </w:t>
      </w:r>
      <w:r w:rsidR="001E0BA1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Исполнительным директором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Фонда;</w:t>
      </w:r>
    </w:p>
    <w:p w:rsidR="006B5875" w:rsidRPr="008A0D3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E9759C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присутствовать на заседаниях </w:t>
      </w:r>
      <w:r w:rsidR="007058D8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Попечительского </w:t>
      </w:r>
      <w:r w:rsidR="007540E9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="007058D8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с правом совещательного голоса;</w:t>
      </w:r>
    </w:p>
    <w:p w:rsidR="009D3EC5" w:rsidRPr="008A0D3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9D3EC5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.2.4. </w:t>
      </w:r>
      <w:r w:rsidR="009D3EC5" w:rsidRPr="008A0D39">
        <w:rPr>
          <w:rFonts w:ascii="Times New Roman" w:eastAsia="Times New Roman" w:hAnsi="Times New Roman" w:cs="Times New Roman"/>
          <w:sz w:val="24"/>
          <w:szCs w:val="24"/>
        </w:rPr>
        <w:t>присутствовать на заседаниях Совета</w:t>
      </w:r>
      <w:r w:rsidR="00F02A89" w:rsidRPr="008A0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CF3" w:rsidRPr="008A0D39">
        <w:rPr>
          <w:rFonts w:ascii="Times New Roman" w:eastAsia="Times New Roman" w:hAnsi="Times New Roman" w:cs="Times New Roman"/>
          <w:sz w:val="24"/>
          <w:szCs w:val="24"/>
        </w:rPr>
        <w:t xml:space="preserve">(Советов) </w:t>
      </w:r>
      <w:r w:rsidR="009D3EC5" w:rsidRPr="008A0D39">
        <w:rPr>
          <w:rFonts w:ascii="Times New Roman" w:eastAsia="Times New Roman" w:hAnsi="Times New Roman" w:cs="Times New Roman"/>
          <w:sz w:val="24"/>
          <w:szCs w:val="24"/>
        </w:rPr>
        <w:t>по использованию целевого капитала</w:t>
      </w:r>
      <w:r w:rsidR="00BB1CF3" w:rsidRPr="008A0D39">
        <w:rPr>
          <w:rFonts w:ascii="Times New Roman" w:eastAsia="Times New Roman" w:hAnsi="Times New Roman" w:cs="Times New Roman"/>
          <w:sz w:val="24"/>
          <w:szCs w:val="24"/>
        </w:rPr>
        <w:t xml:space="preserve"> (целевых капиталов)</w:t>
      </w:r>
      <w:r w:rsidR="009D3EC5" w:rsidRPr="008A0D39">
        <w:rPr>
          <w:rFonts w:ascii="Times New Roman" w:eastAsia="Times New Roman" w:hAnsi="Times New Roman" w:cs="Times New Roman"/>
          <w:sz w:val="24"/>
          <w:szCs w:val="24"/>
        </w:rPr>
        <w:t xml:space="preserve"> Фонда с правом совещательного голоса;</w:t>
      </w:r>
    </w:p>
    <w:p w:rsidR="009943D4" w:rsidRPr="008A0D3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43D4" w:rsidRPr="008A0D39">
        <w:rPr>
          <w:rFonts w:ascii="Times New Roman" w:eastAsia="Times New Roman" w:hAnsi="Times New Roman" w:cs="Times New Roman"/>
          <w:sz w:val="24"/>
          <w:szCs w:val="24"/>
        </w:rPr>
        <w:t xml:space="preserve">.2.5. присутствовать на заседаниях </w:t>
      </w:r>
      <w:r w:rsidR="00076AE1">
        <w:rPr>
          <w:rFonts w:ascii="Times New Roman" w:eastAsia="Times New Roman" w:hAnsi="Times New Roman" w:cs="Times New Roman"/>
          <w:sz w:val="24"/>
          <w:szCs w:val="24"/>
        </w:rPr>
        <w:t>Совета Фонда</w:t>
      </w:r>
      <w:r w:rsidR="009943D4" w:rsidRPr="008A0D39">
        <w:rPr>
          <w:rFonts w:ascii="Times New Roman" w:eastAsia="Times New Roman" w:hAnsi="Times New Roman" w:cs="Times New Roman"/>
          <w:sz w:val="24"/>
          <w:szCs w:val="24"/>
        </w:rPr>
        <w:t xml:space="preserve"> с правом совещательного голоса;</w:t>
      </w:r>
    </w:p>
    <w:p w:rsidR="0061108B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9943D4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="007058D8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. знакомиться со всеми документами, относящимися к деятельности Фонда и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его органов; получать копии текущей бухгалтерской отчётности (квартальной, годовой);</w:t>
      </w:r>
    </w:p>
    <w:p w:rsidR="006B5875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9943D4"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61108B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392B7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получать предварительную информацию о сделках и договорах с участием Фонда;</w:t>
      </w:r>
    </w:p>
    <w:p w:rsidR="00D63D6D" w:rsidRPr="008A0D39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D63D6D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9943D4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D63D6D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392B74" w:rsidRPr="008A0D39">
        <w:rPr>
          <w:rFonts w:ascii="Times New Roman" w:eastAsia="Times New Roman" w:hAnsi="Times New Roman" w:cs="Times New Roman"/>
          <w:sz w:val="24"/>
          <w:szCs w:val="24"/>
        </w:rPr>
        <w:t>осуществлять добровольные взносы и пожертвования (в том числе носящие целевой характер) на осуществление уставной деятельности и содержание Фонда, а также оказывать иную имущественную и неимущественную помощь, необходимую для обеспечения деятельности Фонда;</w:t>
      </w:r>
    </w:p>
    <w:p w:rsidR="006B5875" w:rsidRPr="009C15EA" w:rsidRDefault="008A0D39" w:rsidP="00C668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.2.</w:t>
      </w:r>
      <w:r w:rsidR="009943D4"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 осуществлять иные полномочия, предусмотренные настоящим Уставом и действующим законодательством.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.3. Учредители Фонда вправе выйти из состава учредителей Фонда в любое время без согласия остальных учредителей, направив в соответствии с Федеральным законом "О государственной регистрации юридических лиц и индивидуальных предпринимателей" сведения о своем выходе в регистрирующий орган. </w:t>
      </w:r>
    </w:p>
    <w:p w:rsidR="006B5875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.4.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Права и обязанности учредителя Фонда в случае его выхода из состава учредителей прекращаются со дня внесения изменений в сведения о Фонде, содержащиеся в едином государственном реестре юридических лиц. Учредитель, вышедший из состава учредителей, обязан 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направить уведомление об этом Фонду в день направления сведений о своем выходе из состава учредителей в регистрирующий орган. </w:t>
      </w:r>
    </w:p>
    <w:p w:rsidR="006B5875" w:rsidRPr="009C15EA" w:rsidRDefault="008A0D39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F6BEB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7058D8"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 Не могут быть Учредителями Фонда лица, указанные в пункте 1.2 и п. 1.2-1 статьи 15 Федерального закона № 7-ФЗ «О некоммерческих организациях».</w:t>
      </w:r>
    </w:p>
    <w:p w:rsidR="00AC6A12" w:rsidRDefault="00AC6A12" w:rsidP="00C668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1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КОНФЛИКТ ИНТЕРЕСОВ</w:t>
      </w:r>
    </w:p>
    <w:p w:rsidR="006B5875" w:rsidRPr="00393F0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393F0A" w:rsidRDefault="007058D8" w:rsidP="00C6688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.1.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Сделка, в которой имеется заинтересованность </w:t>
      </w:r>
      <w:r w:rsidR="001E0BA1"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Исполнительного директора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учредителя, членов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Попечительского </w:t>
      </w:r>
      <w:r w:rsidR="00214B63"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Фонда, должна быть одобрена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 Фонда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Попечительским </w:t>
      </w:r>
      <w:r w:rsidR="00214B63"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советом</w:t>
      </w:r>
      <w:r w:rsidRPr="00393F0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Фонда в соответствии с требованиями Федерального закона "О некоммерческих организациях".</w:t>
      </w:r>
    </w:p>
    <w:p w:rsidR="00672EAB" w:rsidRDefault="00672EAB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1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ПОРЯДОК ВНЕСЕНИЯ ИЗМЕНЕНИЙ В УСТАВ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8A0D39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.1. Внесение изменений </w:t>
      </w: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настоящий Устав производится по решению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Совета Фонда</w:t>
      </w: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принятому в соответствии с п. </w:t>
      </w:r>
      <w:r w:rsidR="008A0D39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.5. Устава, и подлежат государственной регистрации.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P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.2. Государственная регистрация изменений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, вносимых в Устав Фонда, осуществляется в порядке, установленном действующим законодательством Российской Федерации.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.3. Изменения, внесенные в Устав Фонда, приобретают силу для третьих лиц с момента их государственной регистрации.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.4. Устав Фонда может быть изменен решением суда, принятым по заявлению органов Фонда или государственного органа, уполномоченного осуществлять надзор за деятельностью Фонда, в случае, если сохранение Устава Фонда в неизменном виде влечет последствия, которые было невозможно предвидеть при учреждении Фонда, а </w:t>
      </w:r>
      <w:r w:rsidR="00076AE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Совет Фонда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не изменяет его Устав.</w:t>
      </w:r>
    </w:p>
    <w:p w:rsidR="00381E71" w:rsidRDefault="00381E71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</w:p>
    <w:p w:rsidR="006B5875" w:rsidRPr="009C15EA" w:rsidRDefault="007058D8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Статья 1</w:t>
      </w:r>
      <w:r w:rsidR="008A0D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ЛИКВИДАЦИЯ ФОНДА</w:t>
      </w:r>
    </w:p>
    <w:p w:rsidR="006B5875" w:rsidRPr="009C15EA" w:rsidRDefault="006B5875" w:rsidP="00C668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.1. Фонд может быть ликвидирован только на основании решения суда, принятого по заявлению заинтересованных лиц, в случае если:</w:t>
      </w:r>
    </w:p>
    <w:p w:rsidR="006B5875" w:rsidRPr="009C15EA" w:rsidRDefault="007058D8" w:rsidP="00C66883">
      <w:pPr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имущества Фонда недостаточно для осуществления его целей и вероятность получения необходимого имущества нереальна; </w:t>
      </w:r>
    </w:p>
    <w:p w:rsidR="006B5875" w:rsidRPr="009C15EA" w:rsidRDefault="007058D8" w:rsidP="00C66883">
      <w:pPr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цели Фонда не могут быть достигнуты, а необходимые изменения целей Фонда не могут быть произведены; </w:t>
      </w:r>
    </w:p>
    <w:p w:rsidR="006B5875" w:rsidRPr="009C15EA" w:rsidRDefault="007058D8" w:rsidP="00C66883">
      <w:pPr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Фонд в своей деятельности уклоняется от целей, предусмотренных уставом; </w:t>
      </w:r>
    </w:p>
    <w:p w:rsidR="006B5875" w:rsidRPr="009C15EA" w:rsidRDefault="007058D8" w:rsidP="00C66883">
      <w:pPr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других случаях, предусмотренных законом.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.2. Ликвидация Фонда осуществляется в установленном законом порядке. 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.3. В случае ликвидации Фонда его имущество, оставшееся после удовлетворения требований кредиторов, направляется на цели, указанные в настоящем Уставе. Требования кредиторов Фонда удовлетворяются в порядке очередности, установленной Гражданским кодексом Российской Федерации.</w:t>
      </w:r>
    </w:p>
    <w:p w:rsidR="006B5875" w:rsidRPr="009C15EA" w:rsidRDefault="007058D8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8A0D39"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.4. </w:t>
      </w:r>
      <w:proofErr w:type="gramStart"/>
      <w:r w:rsidRPr="009C15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Ликвидация Фонда считается завершенной, а Фонд - прекратившим свое существование, после внесения об этом записи в единый государственный реестр юридических лиц. </w:t>
      </w:r>
      <w:proofErr w:type="gramEnd"/>
    </w:p>
    <w:p w:rsidR="006B5875" w:rsidRPr="009C15EA" w:rsidRDefault="006B5875" w:rsidP="00C66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6B5875" w:rsidRPr="009C15EA" w:rsidSect="006B5875">
      <w:footerReference w:type="even" r:id="rId11"/>
      <w:footerReference w:type="default" r:id="rId12"/>
      <w:pgSz w:w="12240" w:h="15840"/>
      <w:pgMar w:top="993" w:right="758" w:bottom="993" w:left="1077" w:header="0" w:footer="283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AE1" w:rsidRDefault="00076AE1" w:rsidP="006B5875">
      <w:pPr>
        <w:spacing w:after="0" w:line="240" w:lineRule="auto"/>
      </w:pPr>
      <w:r>
        <w:separator/>
      </w:r>
    </w:p>
  </w:endnote>
  <w:endnote w:type="continuationSeparator" w:id="0">
    <w:p w:rsidR="00076AE1" w:rsidRDefault="00076AE1" w:rsidP="006B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E1" w:rsidRDefault="00243C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76AE1">
      <w:rPr>
        <w:color w:val="000000"/>
      </w:rPr>
      <w:instrText>PAGE</w:instrText>
    </w:r>
    <w:r>
      <w:rPr>
        <w:color w:val="000000"/>
      </w:rPr>
      <w:fldChar w:fldCharType="end"/>
    </w:r>
  </w:p>
  <w:p w:rsidR="00076AE1" w:rsidRDefault="00076A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E1" w:rsidRDefault="00243C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076AE1">
      <w:rPr>
        <w:color w:val="000000"/>
      </w:rPr>
      <w:instrText>PAGE</w:instrText>
    </w:r>
    <w:r>
      <w:rPr>
        <w:color w:val="000000"/>
      </w:rPr>
      <w:fldChar w:fldCharType="separate"/>
    </w:r>
    <w:r w:rsidR="00416708">
      <w:rPr>
        <w:noProof/>
        <w:color w:val="000000"/>
      </w:rPr>
      <w:t>11</w:t>
    </w:r>
    <w:r>
      <w:rPr>
        <w:color w:val="000000"/>
      </w:rPr>
      <w:fldChar w:fldCharType="end"/>
    </w:r>
  </w:p>
  <w:p w:rsidR="00076AE1" w:rsidRDefault="00076A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AE1" w:rsidRDefault="00076AE1" w:rsidP="006B5875">
      <w:pPr>
        <w:spacing w:after="0" w:line="240" w:lineRule="auto"/>
      </w:pPr>
      <w:r>
        <w:separator/>
      </w:r>
    </w:p>
  </w:footnote>
  <w:footnote w:type="continuationSeparator" w:id="0">
    <w:p w:rsidR="00076AE1" w:rsidRDefault="00076AE1" w:rsidP="006B5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6B5"/>
    <w:multiLevelType w:val="multilevel"/>
    <w:tmpl w:val="B05C4D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BF7EF9"/>
    <w:multiLevelType w:val="multilevel"/>
    <w:tmpl w:val="B3DA61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36191"/>
    <w:multiLevelType w:val="multilevel"/>
    <w:tmpl w:val="30464A5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4D11B8F"/>
    <w:multiLevelType w:val="hybridMultilevel"/>
    <w:tmpl w:val="00EA788C"/>
    <w:lvl w:ilvl="0" w:tplc="097A01DC">
      <w:numFmt w:val="bullet"/>
      <w:lvlText w:val="-"/>
      <w:lvlJc w:val="left"/>
      <w:pPr>
        <w:ind w:left="360" w:hanging="360"/>
      </w:pPr>
      <w:rPr>
        <w:rFonts w:ascii="Sylfaen" w:hAnsi="Sylfaen" w:hint="default"/>
        <w:b/>
        <w:i w:val="0"/>
        <w:outline w:val="0"/>
        <w:shadow/>
        <w:emboss w:val="0"/>
        <w:imprint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66DA0"/>
    <w:multiLevelType w:val="hybridMultilevel"/>
    <w:tmpl w:val="BF06E75E"/>
    <w:lvl w:ilvl="0" w:tplc="895E57E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A4F2E"/>
    <w:multiLevelType w:val="hybridMultilevel"/>
    <w:tmpl w:val="98E04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10D07"/>
    <w:multiLevelType w:val="multilevel"/>
    <w:tmpl w:val="023059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B6472F"/>
    <w:multiLevelType w:val="hybridMultilevel"/>
    <w:tmpl w:val="F4BC607A"/>
    <w:lvl w:ilvl="0" w:tplc="895E57E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12784"/>
    <w:multiLevelType w:val="hybridMultilevel"/>
    <w:tmpl w:val="D3DC2B3E"/>
    <w:lvl w:ilvl="0" w:tplc="D9A06BD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C4293"/>
    <w:multiLevelType w:val="hybridMultilevel"/>
    <w:tmpl w:val="4622FE76"/>
    <w:lvl w:ilvl="0" w:tplc="8BACA6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2214F"/>
    <w:multiLevelType w:val="multilevel"/>
    <w:tmpl w:val="1CC4EB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4991225"/>
    <w:multiLevelType w:val="multilevel"/>
    <w:tmpl w:val="B0B0D5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7F71061"/>
    <w:multiLevelType w:val="multilevel"/>
    <w:tmpl w:val="2932CC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875"/>
    <w:rsid w:val="00010F2A"/>
    <w:rsid w:val="00052FB0"/>
    <w:rsid w:val="00064917"/>
    <w:rsid w:val="00067E2B"/>
    <w:rsid w:val="00076AE1"/>
    <w:rsid w:val="000817C6"/>
    <w:rsid w:val="00112DC4"/>
    <w:rsid w:val="001570F2"/>
    <w:rsid w:val="00182544"/>
    <w:rsid w:val="0018349B"/>
    <w:rsid w:val="001C01BF"/>
    <w:rsid w:val="001E0BA1"/>
    <w:rsid w:val="00214B63"/>
    <w:rsid w:val="0023412C"/>
    <w:rsid w:val="00243C58"/>
    <w:rsid w:val="00261917"/>
    <w:rsid w:val="002703F0"/>
    <w:rsid w:val="002E5186"/>
    <w:rsid w:val="002F4293"/>
    <w:rsid w:val="002F642A"/>
    <w:rsid w:val="003129F9"/>
    <w:rsid w:val="00327DA2"/>
    <w:rsid w:val="0035482F"/>
    <w:rsid w:val="00360D48"/>
    <w:rsid w:val="00381E71"/>
    <w:rsid w:val="0038330B"/>
    <w:rsid w:val="00392B74"/>
    <w:rsid w:val="00393F0A"/>
    <w:rsid w:val="003A677A"/>
    <w:rsid w:val="003B10F7"/>
    <w:rsid w:val="003B15A1"/>
    <w:rsid w:val="00416708"/>
    <w:rsid w:val="00417BDB"/>
    <w:rsid w:val="004351E4"/>
    <w:rsid w:val="00481B38"/>
    <w:rsid w:val="00496A37"/>
    <w:rsid w:val="004A5865"/>
    <w:rsid w:val="00504D9F"/>
    <w:rsid w:val="0054625D"/>
    <w:rsid w:val="0055740B"/>
    <w:rsid w:val="00580D21"/>
    <w:rsid w:val="005903DB"/>
    <w:rsid w:val="005E75FF"/>
    <w:rsid w:val="00605F08"/>
    <w:rsid w:val="0061108B"/>
    <w:rsid w:val="00616016"/>
    <w:rsid w:val="006431A2"/>
    <w:rsid w:val="0065077B"/>
    <w:rsid w:val="00672EAB"/>
    <w:rsid w:val="00680076"/>
    <w:rsid w:val="0069303D"/>
    <w:rsid w:val="006A6B59"/>
    <w:rsid w:val="006B5875"/>
    <w:rsid w:val="006F77CE"/>
    <w:rsid w:val="007058D8"/>
    <w:rsid w:val="0074593D"/>
    <w:rsid w:val="007540E9"/>
    <w:rsid w:val="007A33BC"/>
    <w:rsid w:val="007B35CA"/>
    <w:rsid w:val="007C53B2"/>
    <w:rsid w:val="007E24FD"/>
    <w:rsid w:val="007F11C2"/>
    <w:rsid w:val="00801731"/>
    <w:rsid w:val="00803DAB"/>
    <w:rsid w:val="00843399"/>
    <w:rsid w:val="008722AC"/>
    <w:rsid w:val="00875B3A"/>
    <w:rsid w:val="00875D40"/>
    <w:rsid w:val="008A0D39"/>
    <w:rsid w:val="009053E4"/>
    <w:rsid w:val="00924B25"/>
    <w:rsid w:val="00961FDB"/>
    <w:rsid w:val="00965994"/>
    <w:rsid w:val="00991D38"/>
    <w:rsid w:val="009943D4"/>
    <w:rsid w:val="00994DB6"/>
    <w:rsid w:val="009C15EA"/>
    <w:rsid w:val="009C5C56"/>
    <w:rsid w:val="009D3EC5"/>
    <w:rsid w:val="00A13985"/>
    <w:rsid w:val="00A21ED7"/>
    <w:rsid w:val="00A24329"/>
    <w:rsid w:val="00A27B8C"/>
    <w:rsid w:val="00A6164C"/>
    <w:rsid w:val="00A77FB8"/>
    <w:rsid w:val="00AC01F3"/>
    <w:rsid w:val="00AC44D0"/>
    <w:rsid w:val="00AC6A12"/>
    <w:rsid w:val="00AD479F"/>
    <w:rsid w:val="00AF5965"/>
    <w:rsid w:val="00AF6BEB"/>
    <w:rsid w:val="00B131F8"/>
    <w:rsid w:val="00B3048F"/>
    <w:rsid w:val="00B8589C"/>
    <w:rsid w:val="00B87867"/>
    <w:rsid w:val="00B96FFC"/>
    <w:rsid w:val="00BA7B56"/>
    <w:rsid w:val="00BB1CF3"/>
    <w:rsid w:val="00BB42D6"/>
    <w:rsid w:val="00BF43F2"/>
    <w:rsid w:val="00C00A9F"/>
    <w:rsid w:val="00C10099"/>
    <w:rsid w:val="00C4547B"/>
    <w:rsid w:val="00C66883"/>
    <w:rsid w:val="00CA4D6E"/>
    <w:rsid w:val="00CB281C"/>
    <w:rsid w:val="00CD68D4"/>
    <w:rsid w:val="00D01D2A"/>
    <w:rsid w:val="00D10738"/>
    <w:rsid w:val="00D30D03"/>
    <w:rsid w:val="00D63D6D"/>
    <w:rsid w:val="00D7249A"/>
    <w:rsid w:val="00DB4DF8"/>
    <w:rsid w:val="00DC1A8A"/>
    <w:rsid w:val="00DE58A2"/>
    <w:rsid w:val="00E133A6"/>
    <w:rsid w:val="00E653D0"/>
    <w:rsid w:val="00E9759C"/>
    <w:rsid w:val="00EA137F"/>
    <w:rsid w:val="00EA499B"/>
    <w:rsid w:val="00ED4F12"/>
    <w:rsid w:val="00EE2717"/>
    <w:rsid w:val="00F02A89"/>
    <w:rsid w:val="00F073E3"/>
    <w:rsid w:val="00F34B25"/>
    <w:rsid w:val="00F44755"/>
    <w:rsid w:val="00F771FF"/>
    <w:rsid w:val="00FA4568"/>
    <w:rsid w:val="00FC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91"/>
  </w:style>
  <w:style w:type="paragraph" w:styleId="1">
    <w:name w:val="heading 1"/>
    <w:basedOn w:val="2"/>
    <w:next w:val="2"/>
    <w:rsid w:val="00F70BD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F70BD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F70BD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F70BD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F70BD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F70B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B5875"/>
  </w:style>
  <w:style w:type="table" w:customStyle="1" w:styleId="TableNormal">
    <w:name w:val="Table Normal"/>
    <w:rsid w:val="006B58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F70BD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F70BDF"/>
  </w:style>
  <w:style w:type="table" w:customStyle="1" w:styleId="TableNormal0">
    <w:name w:val="Table Normal"/>
    <w:rsid w:val="00F70B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840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40A90"/>
  </w:style>
  <w:style w:type="character" w:styleId="a6">
    <w:name w:val="page number"/>
    <w:basedOn w:val="a0"/>
    <w:rsid w:val="00840A90"/>
  </w:style>
  <w:style w:type="character" w:styleId="a7">
    <w:name w:val="annotation reference"/>
    <w:basedOn w:val="a0"/>
    <w:uiPriority w:val="99"/>
    <w:semiHidden/>
    <w:unhideWhenUsed/>
    <w:rsid w:val="00840A9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0A90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shd w:val="clear" w:color="auto" w:fill="FFFFFF"/>
      <w:lang w:eastAsia="zh-CN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0A90"/>
    <w:rPr>
      <w:rFonts w:ascii="Times New Roman" w:eastAsia="Times New Roman" w:hAnsi="Times New Roman" w:cs="Times New Roman"/>
      <w:sz w:val="20"/>
      <w:szCs w:val="20"/>
      <w:shd w:val="clear" w:color="auto" w:fill="FFFFFF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84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0A90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437AD3"/>
    <w:pPr>
      <w:ind w:left="720"/>
      <w:contextualSpacing/>
    </w:pPr>
  </w:style>
  <w:style w:type="paragraph" w:styleId="ad">
    <w:name w:val="Subtitle"/>
    <w:basedOn w:val="10"/>
    <w:next w:val="10"/>
    <w:rsid w:val="006B587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e">
    <w:name w:val="Hyperlink"/>
    <w:basedOn w:val="a0"/>
    <w:uiPriority w:val="99"/>
    <w:unhideWhenUsed/>
    <w:rsid w:val="00AC01F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1F3"/>
    <w:rPr>
      <w:color w:val="605E5C"/>
      <w:shd w:val="clear" w:color="auto" w:fill="E1DFDD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393F0A"/>
    <w:pPr>
      <w:shd w:val="clear" w:color="auto" w:fill="auto"/>
      <w:suppressAutoHyphens w:val="0"/>
      <w:spacing w:after="200"/>
    </w:pPr>
    <w:rPr>
      <w:rFonts w:ascii="Calibri" w:eastAsia="Calibri" w:hAnsi="Calibri" w:cs="Calibri"/>
      <w:b/>
      <w:bCs/>
      <w:shd w:val="clear" w:color="auto" w:fill="auto"/>
      <w:lang w:eastAsia="ru-RU"/>
    </w:rPr>
  </w:style>
  <w:style w:type="character" w:customStyle="1" w:styleId="af0">
    <w:name w:val="Тема примечания Знак"/>
    <w:basedOn w:val="a9"/>
    <w:link w:val="af"/>
    <w:uiPriority w:val="99"/>
    <w:semiHidden/>
    <w:rsid w:val="00393F0A"/>
    <w:rPr>
      <w:b/>
      <w:bCs/>
    </w:rPr>
  </w:style>
  <w:style w:type="paragraph" w:customStyle="1" w:styleId="normal">
    <w:name w:val="normal"/>
    <w:rsid w:val="004167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MvkDZWdNWzHfVAE5s0C1ONrz+A==">AMUW2mWR121KYS0Cl94wD/NSTV9hBoURIjMNluJaohVdeiuwpW0uN4dnkmou719Hbta8U6WiBWhyRVrmbUTYCIF6MxKt5naFYAjwm3ZQNpQOU867W9vYYmKaJqtQ5QJqF2zGCiA0i6rx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C5F1CC-49F4-44EE-B6B2-5CE51DC1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merlin</dc:creator>
  <cp:lastModifiedBy>Windows User</cp:lastModifiedBy>
  <cp:revision>10</cp:revision>
  <cp:lastPrinted>2022-08-03T12:36:00Z</cp:lastPrinted>
  <dcterms:created xsi:type="dcterms:W3CDTF">2022-08-03T07:51:00Z</dcterms:created>
  <dcterms:modified xsi:type="dcterms:W3CDTF">2022-08-08T11:44:00Z</dcterms:modified>
</cp:coreProperties>
</file>